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3EADF76D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573E44" w:rsidRPr="00573E44">
        <w:rPr>
          <w:rFonts w:asciiTheme="minorHAnsi" w:hAnsiTheme="minorHAnsi" w:cstheme="minorHAnsi"/>
          <w:b/>
          <w:bCs/>
        </w:rPr>
        <w:t>23524.034217</w:t>
      </w:r>
      <w:r w:rsidR="00573E44">
        <w:rPr>
          <w:rFonts w:asciiTheme="minorHAnsi" w:hAnsiTheme="minorHAnsi" w:cstheme="minorHAnsi"/>
          <w:b/>
          <w:bCs/>
        </w:rPr>
        <w:t>-</w:t>
      </w:r>
      <w:r w:rsidR="00573E44" w:rsidRPr="00573E44">
        <w:rPr>
          <w:rFonts w:asciiTheme="minorHAnsi" w:hAnsiTheme="minorHAnsi" w:cstheme="minorHAnsi"/>
          <w:b/>
          <w:bCs/>
        </w:rPr>
        <w:t>2023</w:t>
      </w:r>
      <w:r w:rsidR="00573E44">
        <w:rPr>
          <w:rFonts w:asciiTheme="minorHAnsi" w:hAnsiTheme="minorHAnsi" w:cstheme="minorHAnsi"/>
          <w:b/>
          <w:bCs/>
        </w:rPr>
        <w:t>/</w:t>
      </w:r>
      <w:r w:rsidR="00573E44" w:rsidRPr="00573E44">
        <w:rPr>
          <w:rFonts w:asciiTheme="minorHAnsi" w:hAnsiTheme="minorHAnsi" w:cstheme="minorHAnsi"/>
          <w:b/>
          <w:bCs/>
        </w:rPr>
        <w:t>12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573E44"/>
    <w:rsid w:val="005D56CF"/>
    <w:rsid w:val="008D6B82"/>
    <w:rsid w:val="008E01C9"/>
    <w:rsid w:val="0091426B"/>
    <w:rsid w:val="00AA01C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Samara Marques De Assuncao Nogueira</cp:lastModifiedBy>
  <cp:revision>7</cp:revision>
  <dcterms:created xsi:type="dcterms:W3CDTF">2023-04-13T14:24:00Z</dcterms:created>
  <dcterms:modified xsi:type="dcterms:W3CDTF">2024-03-06T14:46:00Z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